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1" w:rsidRPr="001734EA" w:rsidRDefault="00101251" w:rsidP="001734E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EA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101251" w:rsidRPr="001734EA" w:rsidRDefault="00101251" w:rsidP="00173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34EA">
        <w:rPr>
          <w:rFonts w:ascii="Times New Roman" w:hAnsi="Times New Roman" w:cs="Times New Roman"/>
          <w:b/>
          <w:sz w:val="28"/>
          <w:szCs w:val="32"/>
        </w:rPr>
        <w:t xml:space="preserve">для кадет и родителей </w:t>
      </w:r>
      <w:proofErr w:type="spellStart"/>
      <w:r w:rsidRPr="001734EA">
        <w:rPr>
          <w:rFonts w:ascii="Times New Roman" w:hAnsi="Times New Roman" w:cs="Times New Roman"/>
          <w:b/>
          <w:sz w:val="28"/>
          <w:szCs w:val="32"/>
        </w:rPr>
        <w:t>Дятьковской</w:t>
      </w:r>
      <w:proofErr w:type="spellEnd"/>
      <w:r w:rsidRPr="001734EA">
        <w:rPr>
          <w:rFonts w:ascii="Times New Roman" w:hAnsi="Times New Roman" w:cs="Times New Roman"/>
          <w:b/>
          <w:sz w:val="28"/>
          <w:szCs w:val="32"/>
        </w:rPr>
        <w:t xml:space="preserve"> кадетской школы по профилактике рискованного поведения на водоемах, по правилам безопасного поведения на дорогах и на транспорте, при обнаружении неразорвавшихся мин,</w:t>
      </w:r>
      <w:r w:rsidR="001734EA">
        <w:rPr>
          <w:rFonts w:ascii="Times New Roman" w:hAnsi="Times New Roman" w:cs="Times New Roman"/>
          <w:b/>
          <w:sz w:val="28"/>
          <w:szCs w:val="32"/>
        </w:rPr>
        <w:t xml:space="preserve"> гранат и неизвестных предметов</w:t>
      </w:r>
    </w:p>
    <w:p w:rsidR="001734EA" w:rsidRDefault="001734EA" w:rsidP="001734EA">
      <w:pPr>
        <w:tabs>
          <w:tab w:val="left" w:pos="331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6B" w:rsidRPr="001734EA" w:rsidRDefault="00101251" w:rsidP="001734EA">
      <w:pPr>
        <w:tabs>
          <w:tab w:val="left" w:pos="331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4EA">
        <w:rPr>
          <w:rFonts w:ascii="Times New Roman" w:hAnsi="Times New Roman" w:cs="Times New Roman"/>
          <w:b/>
          <w:sz w:val="32"/>
          <w:szCs w:val="28"/>
        </w:rPr>
        <w:t>Памятка № 1</w:t>
      </w:r>
    </w:p>
    <w:p w:rsidR="00101251" w:rsidRPr="001734EA" w:rsidRDefault="00101251" w:rsidP="001734EA">
      <w:pPr>
        <w:tabs>
          <w:tab w:val="left" w:pos="331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4EA">
        <w:rPr>
          <w:rFonts w:ascii="Times New Roman" w:hAnsi="Times New Roman" w:cs="Times New Roman"/>
          <w:b/>
          <w:sz w:val="32"/>
          <w:szCs w:val="28"/>
        </w:rPr>
        <w:t>Правила безопасного поведения на водоемах</w:t>
      </w:r>
    </w:p>
    <w:p w:rsidR="00101251" w:rsidRDefault="00101251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 купании, входите в воду быстро и во время купания не стойте, двигайтесь. Почувствовав озноб, быстро выходите из воды.</w:t>
      </w:r>
    </w:p>
    <w:p w:rsidR="00101251" w:rsidRDefault="00101251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Не купайтесь сразу после приема пищи и большой физической нагрузки. Перерыв между приемами пищи и купанием должен быть не менее 45 минут.</w:t>
      </w:r>
    </w:p>
    <w:p w:rsidR="00101251" w:rsidRDefault="00101251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холодную погоду, чтобы согреться, проделайте несколько легких физических упражнений.</w:t>
      </w:r>
    </w:p>
    <w:p w:rsidR="00101251" w:rsidRDefault="00101251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Не купайтесь больше 30 минут, если вода холодная, достаточно 5-6 минут.</w:t>
      </w:r>
    </w:p>
    <w:p w:rsidR="00101251" w:rsidRDefault="00101251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При ушных заболеваниях не прыгайте вниз головой.</w:t>
      </w:r>
    </w:p>
    <w:p w:rsidR="00210E50" w:rsidRDefault="00210E50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Не оставайтесь при купании долго под водой.</w:t>
      </w:r>
    </w:p>
    <w:p w:rsidR="00445958" w:rsidRDefault="00445958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Выйдя из воды, вытритесь насухо и сразу одевайтесь.</w:t>
      </w:r>
    </w:p>
    <w:p w:rsidR="00445958" w:rsidRDefault="00445958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Почувствовав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сразу плывите к берегу.</w:t>
      </w:r>
    </w:p>
    <w:p w:rsidR="00445958" w:rsidRDefault="00445958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При судорогах не теряйтесь, старайтесь держаться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овите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помощь.</w:t>
      </w:r>
    </w:p>
    <w:p w:rsidR="00DB19FA" w:rsidRDefault="00DB19FA" w:rsidP="001734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10.</w:t>
      </w:r>
      <w:r w:rsidR="00152F1C">
        <w:rPr>
          <w:rFonts w:ascii="Times New Roman" w:hAnsi="Times New Roman" w:cs="Times New Roman"/>
          <w:sz w:val="28"/>
          <w:szCs w:val="28"/>
        </w:rPr>
        <w:t>При оказании вам помощи, не хватайте спасающего, а помогайте ему буксировать вас к берегу.</w:t>
      </w:r>
    </w:p>
    <w:p w:rsidR="00152F1C" w:rsidRPr="001734EA" w:rsidRDefault="00152F1C" w:rsidP="001734E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4EA">
        <w:rPr>
          <w:rFonts w:ascii="Times New Roman" w:hAnsi="Times New Roman" w:cs="Times New Roman"/>
          <w:b/>
          <w:sz w:val="32"/>
          <w:szCs w:val="28"/>
        </w:rPr>
        <w:t>Запрещается:</w:t>
      </w:r>
    </w:p>
    <w:p w:rsidR="00152F1C" w:rsidRDefault="00152F1C" w:rsidP="00173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Входить в 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разгоряченным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(потным).</w:t>
      </w:r>
    </w:p>
    <w:p w:rsidR="00152F1C" w:rsidRDefault="00152F1C" w:rsidP="00173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.Заплывать за установленные знаки</w:t>
      </w:r>
      <w:r w:rsidR="000220E9">
        <w:rPr>
          <w:rFonts w:ascii="Times New Roman" w:hAnsi="Times New Roman" w:cs="Times New Roman"/>
          <w:sz w:val="28"/>
          <w:szCs w:val="28"/>
        </w:rPr>
        <w:t xml:space="preserve"> с ограждением участка, отведенного для купания.</w:t>
      </w:r>
    </w:p>
    <w:p w:rsidR="000220E9" w:rsidRDefault="000220E9" w:rsidP="00173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Подплывать близко к моторным лодкам, баржам.</w:t>
      </w:r>
    </w:p>
    <w:p w:rsidR="000220E9" w:rsidRDefault="000220E9" w:rsidP="00173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Купаться при высокой волне.</w:t>
      </w:r>
    </w:p>
    <w:p w:rsidR="000220E9" w:rsidRDefault="000220E9" w:rsidP="00173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Прыгать с вышки, если вблизи нее находятся другие пловцы.</w:t>
      </w:r>
    </w:p>
    <w:p w:rsidR="000220E9" w:rsidRDefault="000220E9" w:rsidP="00173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Толкать товарища с вышки или с берега.</w:t>
      </w:r>
    </w:p>
    <w:p w:rsidR="00B47EDD" w:rsidRDefault="00B47EDD" w:rsidP="001734EA">
      <w:pPr>
        <w:tabs>
          <w:tab w:val="left" w:pos="3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20E9" w:rsidRPr="001734EA" w:rsidRDefault="00B47EDD" w:rsidP="001734EA">
      <w:pPr>
        <w:tabs>
          <w:tab w:val="left" w:pos="39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4EA">
        <w:rPr>
          <w:rFonts w:ascii="Times New Roman" w:hAnsi="Times New Roman" w:cs="Times New Roman"/>
          <w:b/>
          <w:sz w:val="32"/>
          <w:szCs w:val="28"/>
        </w:rPr>
        <w:t>Памятка № 2</w:t>
      </w:r>
    </w:p>
    <w:p w:rsidR="000220E9" w:rsidRPr="001734EA" w:rsidRDefault="000220E9" w:rsidP="001734EA">
      <w:pPr>
        <w:tabs>
          <w:tab w:val="left" w:pos="292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4EA">
        <w:rPr>
          <w:rFonts w:ascii="Times New Roman" w:hAnsi="Times New Roman" w:cs="Times New Roman"/>
          <w:b/>
          <w:sz w:val="32"/>
          <w:szCs w:val="28"/>
        </w:rPr>
        <w:t>Правила безопасного повед</w:t>
      </w:r>
      <w:r w:rsidR="001734EA">
        <w:rPr>
          <w:rFonts w:ascii="Times New Roman" w:hAnsi="Times New Roman" w:cs="Times New Roman"/>
          <w:b/>
          <w:sz w:val="32"/>
          <w:szCs w:val="28"/>
        </w:rPr>
        <w:t>ения на дорогах и на транспорте</w:t>
      </w:r>
    </w:p>
    <w:p w:rsidR="000220E9" w:rsidRDefault="000220E9" w:rsidP="001734EA">
      <w:pPr>
        <w:tabs>
          <w:tab w:val="left" w:pos="2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C2592">
        <w:rPr>
          <w:rFonts w:ascii="Times New Roman" w:hAnsi="Times New Roman" w:cs="Times New Roman"/>
          <w:sz w:val="28"/>
          <w:szCs w:val="28"/>
        </w:rPr>
        <w:t>При выходе на улицу посмотри сначала налево, потом направо, чтобы не мешать прохожим.</w:t>
      </w:r>
    </w:p>
    <w:p w:rsidR="002C2592" w:rsidRDefault="002C2592" w:rsidP="001734EA">
      <w:pPr>
        <w:tabs>
          <w:tab w:val="left" w:pos="2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Когда идешь по улице города, будь осторожен. Иди только по тротуару или обочине.</w:t>
      </w:r>
    </w:p>
    <w:p w:rsidR="002C2592" w:rsidRDefault="002C2592" w:rsidP="001734EA">
      <w:pPr>
        <w:tabs>
          <w:tab w:val="left" w:pos="2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Иди не спеша, по правой стороне тротуара.</w:t>
      </w:r>
    </w:p>
    <w:p w:rsidR="002C2592" w:rsidRDefault="002C2592" w:rsidP="001734EA">
      <w:pPr>
        <w:tabs>
          <w:tab w:val="left" w:pos="2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Идя по обочине, находись подальше от края дороги.</w:t>
      </w:r>
    </w:p>
    <w:p w:rsidR="002C2592" w:rsidRDefault="002C2592" w:rsidP="001734EA">
      <w:pPr>
        <w:tabs>
          <w:tab w:val="left" w:pos="2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Не выходи на проезжую часть улицы или дороги.</w:t>
      </w:r>
    </w:p>
    <w:p w:rsidR="002C2592" w:rsidRDefault="002C2592" w:rsidP="001734EA">
      <w:pPr>
        <w:tabs>
          <w:tab w:val="left" w:pos="2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Проходя мимо ворот, будь особенно осторожен.</w:t>
      </w:r>
    </w:p>
    <w:p w:rsidR="002C2592" w:rsidRDefault="002C2592" w:rsidP="001734EA">
      <w:pPr>
        <w:tabs>
          <w:tab w:val="left" w:pos="2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9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Осторожно проходи мимо стоящего автомобиля.</w:t>
      </w:r>
    </w:p>
    <w:p w:rsidR="002C2592" w:rsidRDefault="002C2592" w:rsidP="00173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4E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Переходи улицу только по пешеходным переходам.</w:t>
      </w:r>
    </w:p>
    <w:p w:rsidR="002C2592" w:rsidRDefault="002C2592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EA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Прежде, чем переходить улицу, посмотри налево. Если проезжая часть свободна  - иди. Дойдя до середины дороги, остановись. Если движение транспорта началось, подожди на остановке безопасности. Теперь посмотри направо</w:t>
      </w:r>
      <w:r w:rsidR="00A64C7F">
        <w:rPr>
          <w:rFonts w:ascii="Times New Roman" w:hAnsi="Times New Roman" w:cs="Times New Roman"/>
          <w:sz w:val="28"/>
          <w:szCs w:val="28"/>
        </w:rPr>
        <w:t>. Если проезжая часть свободна, закончи переход.</w:t>
      </w:r>
    </w:p>
    <w:p w:rsidR="00A64C7F" w:rsidRDefault="00A64C7F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Ожидай транспорт на посадочной площадке или тротуаре у указателя остановки.</w:t>
      </w:r>
    </w:p>
    <w:p w:rsidR="00A64C7F" w:rsidRDefault="00A64C7F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При посадке в автобус, троллейбус, соблюдай порядок, не мешай другим пассажирам.</w:t>
      </w:r>
    </w:p>
    <w:p w:rsidR="00A64C7F" w:rsidRDefault="00A64C7F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 автобус, троллейбус входи </w:t>
      </w:r>
      <w:r w:rsidR="00B47EDD">
        <w:rPr>
          <w:rFonts w:ascii="Times New Roman" w:hAnsi="Times New Roman" w:cs="Times New Roman"/>
          <w:sz w:val="28"/>
          <w:szCs w:val="28"/>
        </w:rPr>
        <w:t>через задние двери.</w:t>
      </w:r>
    </w:p>
    <w:p w:rsidR="00B47EDD" w:rsidRDefault="00B47EDD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.Выходи только через передние двери.</w:t>
      </w:r>
    </w:p>
    <w:p w:rsidR="00B47EDD" w:rsidRDefault="00B47EDD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D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Входя и выходя из транспорта, не толкайся.</w:t>
      </w:r>
    </w:p>
    <w:p w:rsidR="00B47EDD" w:rsidRDefault="00B47EDD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D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Трамвай обходи спереди. Автобус, троллейбус – сзади.</w:t>
      </w:r>
    </w:p>
    <w:p w:rsidR="00B47EDD" w:rsidRDefault="00B47EDD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D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.Когда переходишь улицу, следи за сигналом светофора.</w:t>
      </w:r>
    </w:p>
    <w:p w:rsidR="00B47EDD" w:rsidRDefault="00B47EDD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D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sz w:val="28"/>
          <w:szCs w:val="28"/>
        </w:rPr>
        <w:t>.Не перебегай улицу или дорогу перед близко идущим транспортом.</w:t>
      </w:r>
    </w:p>
    <w:p w:rsidR="007F3BAF" w:rsidRDefault="00B47EDD" w:rsidP="0017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выполнение данных правил способствует сохранению Вашей безопасности.</w:t>
      </w:r>
    </w:p>
    <w:p w:rsidR="007F3BAF" w:rsidRDefault="007F3BAF" w:rsidP="007F3BAF">
      <w:pPr>
        <w:rPr>
          <w:rFonts w:ascii="Times New Roman" w:hAnsi="Times New Roman" w:cs="Times New Roman"/>
          <w:sz w:val="28"/>
          <w:szCs w:val="28"/>
        </w:rPr>
      </w:pPr>
    </w:p>
    <w:p w:rsidR="007F3BAF" w:rsidRPr="001734EA" w:rsidRDefault="007F3BAF" w:rsidP="007F3BAF">
      <w:pPr>
        <w:tabs>
          <w:tab w:val="left" w:pos="2787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4EA">
        <w:rPr>
          <w:rFonts w:ascii="Times New Roman" w:hAnsi="Times New Roman" w:cs="Times New Roman"/>
          <w:b/>
          <w:sz w:val="32"/>
          <w:szCs w:val="28"/>
        </w:rPr>
        <w:t>Памятка № 3</w:t>
      </w:r>
    </w:p>
    <w:p w:rsidR="00B47EDD" w:rsidRPr="001734EA" w:rsidRDefault="007F3BAF" w:rsidP="007F3B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4EA">
        <w:rPr>
          <w:rFonts w:ascii="Times New Roman" w:hAnsi="Times New Roman" w:cs="Times New Roman"/>
          <w:b/>
          <w:sz w:val="32"/>
          <w:szCs w:val="28"/>
        </w:rPr>
        <w:t>Правила безопасности при обнаружении неразорвавшихся мин,</w:t>
      </w:r>
      <w:r w:rsidR="001734EA" w:rsidRPr="001734EA">
        <w:rPr>
          <w:rFonts w:ascii="Times New Roman" w:hAnsi="Times New Roman" w:cs="Times New Roman"/>
          <w:b/>
          <w:sz w:val="32"/>
          <w:szCs w:val="28"/>
        </w:rPr>
        <w:t xml:space="preserve"> гранат и неизвестных предметов</w:t>
      </w:r>
    </w:p>
    <w:p w:rsidR="007F3BAF" w:rsidRDefault="007F3BAF" w:rsidP="007F3BAF">
      <w:pPr>
        <w:rPr>
          <w:rFonts w:ascii="Times New Roman" w:hAnsi="Times New Roman" w:cs="Times New Roman"/>
          <w:sz w:val="28"/>
          <w:szCs w:val="28"/>
        </w:rPr>
      </w:pPr>
      <w:r w:rsidRPr="007F3BA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Заметив, оставленный в транспорте, подъезде дома и т.п. пакет, сумку, коробку, ни в коем случае не трогайте его: возможно в нем находится взрывное устройство.</w:t>
      </w:r>
    </w:p>
    <w:p w:rsidR="007F3BAF" w:rsidRDefault="007F3BAF" w:rsidP="007F3BAF">
      <w:pPr>
        <w:jc w:val="both"/>
        <w:rPr>
          <w:rFonts w:ascii="Times New Roman" w:hAnsi="Times New Roman" w:cs="Times New Roman"/>
          <w:sz w:val="28"/>
          <w:szCs w:val="28"/>
        </w:rPr>
      </w:pPr>
      <w:r w:rsidRPr="007F3BA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Немедленно сообщите о своей находке директору, дежурному администратору.</w:t>
      </w:r>
    </w:p>
    <w:p w:rsidR="007F3BAF" w:rsidRDefault="007F3BAF" w:rsidP="007F3BAF">
      <w:pPr>
        <w:jc w:val="both"/>
        <w:rPr>
          <w:rFonts w:ascii="Times New Roman" w:hAnsi="Times New Roman" w:cs="Times New Roman"/>
          <w:sz w:val="28"/>
          <w:szCs w:val="28"/>
        </w:rPr>
      </w:pPr>
      <w:r w:rsidRPr="007F3BA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Если вы заметили пакет, сумку в городском транспорте, сообщите об этом водителю.</w:t>
      </w:r>
    </w:p>
    <w:p w:rsidR="007F3BAF" w:rsidRDefault="007F3BAF" w:rsidP="007F3BAF">
      <w:pPr>
        <w:jc w:val="both"/>
        <w:rPr>
          <w:rFonts w:ascii="Times New Roman" w:hAnsi="Times New Roman" w:cs="Times New Roman"/>
          <w:sz w:val="28"/>
          <w:szCs w:val="28"/>
        </w:rPr>
      </w:pPr>
      <w:r w:rsidRPr="002B1F5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Если вы все-таки оказались невольными свидетелями террористиче</w:t>
      </w:r>
      <w:r w:rsidR="002B1F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акта</w:t>
      </w:r>
      <w:r w:rsidR="002B1F54">
        <w:rPr>
          <w:rFonts w:ascii="Times New Roman" w:hAnsi="Times New Roman" w:cs="Times New Roman"/>
          <w:sz w:val="28"/>
          <w:szCs w:val="28"/>
        </w:rPr>
        <w:t>, не теряйте самообладания. Постарайтесь запомнить людей, убегавших с места события, возможно и есть преступники.</w:t>
      </w:r>
    </w:p>
    <w:p w:rsidR="002B1F54" w:rsidRDefault="002B1F54" w:rsidP="007F3BAF">
      <w:pPr>
        <w:jc w:val="both"/>
        <w:rPr>
          <w:rFonts w:ascii="Times New Roman" w:hAnsi="Times New Roman" w:cs="Times New Roman"/>
          <w:sz w:val="28"/>
          <w:szCs w:val="28"/>
        </w:rPr>
      </w:pPr>
      <w:r w:rsidRPr="002B1F5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Не играйте со взрывпакетом, если он каким-то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оказался у вас: можно получить тяжелые ожоги.</w:t>
      </w:r>
    </w:p>
    <w:p w:rsidR="002B1F54" w:rsidRDefault="002B1F54" w:rsidP="007F3BAF">
      <w:pPr>
        <w:jc w:val="both"/>
        <w:rPr>
          <w:rFonts w:ascii="Times New Roman" w:hAnsi="Times New Roman" w:cs="Times New Roman"/>
          <w:sz w:val="28"/>
          <w:szCs w:val="28"/>
        </w:rPr>
      </w:pPr>
      <w:r w:rsidRPr="002B1F5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Не бросайте в костер патроны – они могут выстрелить и ранить вас.</w:t>
      </w:r>
    </w:p>
    <w:p w:rsidR="002B1F54" w:rsidRDefault="002B1F54" w:rsidP="002B1F54">
      <w:pPr>
        <w:jc w:val="both"/>
        <w:rPr>
          <w:rFonts w:ascii="Times New Roman" w:hAnsi="Times New Roman" w:cs="Times New Roman"/>
          <w:sz w:val="28"/>
          <w:szCs w:val="28"/>
        </w:rPr>
      </w:pPr>
      <w:r w:rsidRPr="002B1F5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Обнаружив подозрительный предмет, похожий на снаряд, мину, гранату, не приближайтесь к нему. Снаряд может взорваться.</w:t>
      </w:r>
    </w:p>
    <w:p w:rsidR="002B1F54" w:rsidRPr="001734EA" w:rsidRDefault="002B1F54" w:rsidP="002B1F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1734EA">
        <w:rPr>
          <w:rFonts w:ascii="Times New Roman" w:hAnsi="Times New Roman" w:cs="Times New Roman"/>
          <w:b/>
          <w:sz w:val="32"/>
          <w:szCs w:val="28"/>
        </w:rPr>
        <w:t>Запрещается:</w:t>
      </w:r>
    </w:p>
    <w:bookmarkEnd w:id="0"/>
    <w:p w:rsidR="002B1F54" w:rsidRPr="002B1F54" w:rsidRDefault="002B1F54" w:rsidP="002B1F54">
      <w:pPr>
        <w:jc w:val="both"/>
        <w:rPr>
          <w:rFonts w:ascii="Times New Roman" w:hAnsi="Times New Roman" w:cs="Times New Roman"/>
          <w:sz w:val="28"/>
          <w:szCs w:val="28"/>
        </w:rPr>
      </w:pPr>
      <w:r w:rsidRPr="002B1F54">
        <w:rPr>
          <w:rFonts w:ascii="Times New Roman" w:hAnsi="Times New Roman" w:cs="Times New Roman"/>
          <w:b/>
          <w:sz w:val="28"/>
          <w:szCs w:val="28"/>
        </w:rPr>
        <w:t>1.</w:t>
      </w:r>
      <w:r w:rsidRPr="002B1F54">
        <w:rPr>
          <w:rFonts w:ascii="Times New Roman" w:hAnsi="Times New Roman" w:cs="Times New Roman"/>
          <w:sz w:val="28"/>
          <w:szCs w:val="28"/>
        </w:rPr>
        <w:t>Сдвингать с места, бросать, поднимать взрывоопасные предметы.</w:t>
      </w:r>
    </w:p>
    <w:p w:rsidR="002B1F54" w:rsidRPr="002B1F54" w:rsidRDefault="002B1F54" w:rsidP="002B1F54">
      <w:pPr>
        <w:jc w:val="both"/>
        <w:rPr>
          <w:rFonts w:ascii="Times New Roman" w:hAnsi="Times New Roman" w:cs="Times New Roman"/>
          <w:sz w:val="28"/>
          <w:szCs w:val="28"/>
        </w:rPr>
      </w:pPr>
      <w:r w:rsidRPr="002B1F54">
        <w:rPr>
          <w:rFonts w:ascii="Times New Roman" w:hAnsi="Times New Roman" w:cs="Times New Roman"/>
          <w:b/>
          <w:sz w:val="28"/>
          <w:szCs w:val="28"/>
        </w:rPr>
        <w:t>2.</w:t>
      </w:r>
      <w:r w:rsidRPr="002B1F54">
        <w:rPr>
          <w:rFonts w:ascii="Times New Roman" w:hAnsi="Times New Roman" w:cs="Times New Roman"/>
          <w:sz w:val="28"/>
          <w:szCs w:val="28"/>
        </w:rPr>
        <w:t>Собирать и хранить боеприпасы, пытаться их разбирать, нагревать и ударять.</w:t>
      </w:r>
    </w:p>
    <w:p w:rsidR="002B1F54" w:rsidRPr="002B1F54" w:rsidRDefault="002B1F54" w:rsidP="002B1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1F54">
        <w:rPr>
          <w:rFonts w:ascii="Times New Roman" w:hAnsi="Times New Roman" w:cs="Times New Roman"/>
          <w:sz w:val="28"/>
          <w:szCs w:val="28"/>
        </w:rPr>
        <w:t>Соблюдение этих правил является гарантом безопасности кадет.</w:t>
      </w:r>
    </w:p>
    <w:sectPr w:rsidR="002B1F54" w:rsidRPr="002B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26"/>
    <w:rsid w:val="000220E9"/>
    <w:rsid w:val="00101251"/>
    <w:rsid w:val="00152F1C"/>
    <w:rsid w:val="001734EA"/>
    <w:rsid w:val="00210E50"/>
    <w:rsid w:val="002B1F54"/>
    <w:rsid w:val="002C2592"/>
    <w:rsid w:val="00445958"/>
    <w:rsid w:val="00564726"/>
    <w:rsid w:val="007F3BAF"/>
    <w:rsid w:val="0099626B"/>
    <w:rsid w:val="00A64C7F"/>
    <w:rsid w:val="00B47EDD"/>
    <w:rsid w:val="00D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2016-07-04T13:35:00Z</dcterms:created>
  <dcterms:modified xsi:type="dcterms:W3CDTF">2016-07-05T07:28:00Z</dcterms:modified>
</cp:coreProperties>
</file>